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24"/>
          <w:sz-cs w:val="24"/>
        </w:rPr>
        <w:t xml:space="preserve"/>
      </w:r>
    </w:p>
    <w:p>
      <w:pPr/>
      <w:r>
        <w:rPr>
          <w:rFonts w:ascii="Helvetica" w:hAnsi="Helvetica" w:cs="Helvetica"/>
          <w:sz w:val="24"/>
          <w:sz-cs w:val="24"/>
        </w:rPr>
        <w:t xml:space="preserve"/>
      </w:r>
    </w:p>
    <w:p>
      <w:pPr>
        <w:jc w:val="center"/>
      </w:pPr>
      <w:r>
        <w:rPr>
          <w:rFonts w:ascii="Times" w:hAnsi="Times" w:cs="Times"/>
          <w:sz w:val="24"/>
          <w:sz-cs w:val="24"/>
          <w:b/>
          <w:color w:val="0070C0"/>
        </w:rPr>
        <w:t xml:space="preserve">INFORMATIVA SUL TRATTAMENTO DEI DATI PERSONALI DEI CANDIDATI (CV)</w:t>
      </w:r>
    </w:p>
    <w:p>
      <w:pPr>
        <w:jc w:val="both"/>
      </w:pPr>
      <w:r>
        <w:rPr>
          <w:rFonts w:ascii="Times" w:hAnsi="Times" w:cs="Times"/>
          <w:sz w:val="24"/>
          <w:sz-cs w:val="24"/>
        </w:rPr>
        <w:t xml:space="preserve">Ai sensi dell’art.13 del Regolamento generale sulla protezione dei dati (“GDPR”) (UE) 2016/679 nonchè delle disposizioni del d. lgs. 196/03 e successive modifiche e integrazioni, </w:t>
      </w:r>
    </w:p>
    <w:p>
      <w:pPr>
        <w:jc w:val="both"/>
      </w:pPr>
      <w:r>
        <w:rPr>
          <w:rFonts w:ascii="Times" w:hAnsi="Times" w:cs="Times"/>
          <w:sz w:val="24"/>
          <w:sz-cs w:val="24"/>
          <w:b/>
        </w:rPr>
        <w:t xml:space="preserve">C.M. Trading S.r.l.</w:t>
      </w:r>
      <w:r>
        <w:rPr>
          <w:rFonts w:ascii="Times" w:hAnsi="Times" w:cs="Times"/>
          <w:sz w:val="24"/>
          <w:sz-cs w:val="24"/>
        </w:rPr>
        <w:t xml:space="preserve"> Via Dei Prati Fiscali, 201, 00141 Roma (RM), nella persona del Presidente del CDA pro tempore, </w:t>
      </w:r>
      <w:r>
        <w:rPr>
          <w:rFonts w:ascii="Times" w:hAnsi="Times" w:cs="Times"/>
          <w:sz w:val="24"/>
          <w:sz-cs w:val="24"/>
          <w:b/>
        </w:rPr>
        <w:t xml:space="preserve"> </w:t>
      </w:r>
      <w:r>
        <w:rPr>
          <w:rFonts w:ascii="Times" w:hAnsi="Times" w:cs="Times"/>
          <w:sz w:val="24"/>
          <w:sz-cs w:val="24"/>
        </w:rPr>
        <w:t xml:space="preserve">in qualità di </w:t>
      </w:r>
      <w:r>
        <w:rPr>
          <w:rFonts w:ascii="Times" w:hAnsi="Times" w:cs="Times"/>
          <w:sz w:val="24"/>
          <w:sz-cs w:val="24"/>
          <w:b/>
        </w:rPr>
        <w:t xml:space="preserve">Titolare del trattamento</w:t>
      </w:r>
      <w:r>
        <w:rPr>
          <w:rFonts w:ascii="Times" w:hAnsi="Times" w:cs="Times"/>
          <w:sz w:val="24"/>
          <w:sz-cs w:val="24"/>
        </w:rPr>
        <w:t xml:space="preserve">, come specificato dall'art. 26 del GDPR, Le fornisce l'informativa sulla privacy relativa al trattamento dei Suoi dati personali. </w:t>
      </w:r>
    </w:p>
    <w:p>
      <w:pPr>
        <w:jc w:val="both"/>
      </w:pPr>
      <w:r>
        <w:rPr>
          <w:rFonts w:ascii="Times" w:hAnsi="Times" w:cs="Times"/>
          <w:sz w:val="24"/>
          <w:sz-cs w:val="24"/>
        </w:rPr>
        <w:t xml:space="preserve">Il Titolare La informa che il trattamento dei Suoi dati avverrà nel pieno rispetto della normativa applicabile e per le sole finalità e con le modalità di seguito riportate.</w:t>
      </w:r>
    </w:p>
    <w:p>
      <w:pPr/>
      <w:r>
        <w:rPr>
          <w:rFonts w:ascii="Times" w:hAnsi="Times" w:cs="Times"/>
          <w:sz w:val="24"/>
          <w:sz-cs w:val="24"/>
          <w:b/>
        </w:rPr>
        <w:t xml:space="preserve">Oggetto del trattamento</w:t>
      </w:r>
    </w:p>
    <w:p>
      <w:pPr>
        <w:jc w:val="both"/>
      </w:pPr>
      <w:r>
        <w:rPr>
          <w:rFonts w:ascii="Times" w:hAnsi="Times" w:cs="Times"/>
          <w:sz w:val="22"/>
          <w:sz-cs w:val="22"/>
        </w:rPr>
        <w:t xml:space="preserve">Saranno oggetto di trattamento i Suoi dati personali </w:t>
      </w:r>
      <w:r>
        <w:rPr>
          <w:rFonts w:ascii="Times New Roman" w:hAnsi="Times New Roman" w:cs="Times New Roman"/>
          <w:sz w:val="22"/>
          <w:sz-cs w:val="22"/>
          <w:color w:val="00000A"/>
        </w:rPr>
        <w:t xml:space="preserve">presenti nel suo CV (dati anagrafici, di contatto email e telefonici, fotografia, CF, dati professionali e retributivi,  dati relativi a percorsi formativi, interessi) o comunque da Lei forniti ai Contitolari o altrimenti dagli stessi acquisiti.</w:t>
      </w:r>
    </w:p>
    <w:p>
      <w:pPr>
        <w:jc w:val="both"/>
      </w:pPr>
      <w:r>
        <w:rPr>
          <w:rFonts w:ascii="Times" w:hAnsi="Times" w:cs="Times"/>
          <w:sz w:val="22"/>
          <w:sz-cs w:val="22"/>
        </w:rPr>
        <w:t xml:space="preserve">I Suoi dati particolari ex art. 9 GDPR non sono richiesti, ma nel caso in cui nel CV siano presenti dati particolari (come ad esempio i dati idonei a rivelare l’appartenenza a categorie protette) il Titolare tratterà solo i dati rilevanti ai fini della valutazione dell’attitudine professionale, nei limiti in cui l’acquisizione di tali informazioni sia strettamente indispensabile all’instaurazione del rapporto/collaborazione di lavoro.</w:t>
      </w:r>
    </w:p>
    <w:p>
      <w:pPr>
        <w:jc w:val="both"/>
      </w:pPr>
      <w:r>
        <w:rPr>
          <w:rFonts w:ascii="Times" w:hAnsi="Times" w:cs="Times"/>
          <w:sz w:val="22"/>
          <w:sz-cs w:val="22"/>
        </w:rPr>
        <w:t xml:space="preserve"/>
      </w:r>
    </w:p>
    <w:p>
      <w:pPr>
        <w:jc w:val="both"/>
      </w:pPr>
      <w:r>
        <w:rPr>
          <w:rFonts w:ascii="Times New Roman" w:hAnsi="Times New Roman" w:cs="Times New Roman"/>
          <w:sz w:val="22"/>
          <w:sz-cs w:val="22"/>
          <w:color w:val="00000A"/>
        </w:rPr>
        <w:t xml:space="preserve">Il  trattamento avverrà nel rispetto degli obblighi di correttezza, liceità, trasparenza e di tutela della riservatezza ed integrità secondo i principi e le prescrizioni di cui alla suindicata normativa in materia di protezione dei dati personali.</w:t>
      </w:r>
    </w:p>
    <w:p>
      <w:pPr>
        <w:jc w:val="both"/>
      </w:pPr>
      <w:r>
        <w:rPr>
          <w:rFonts w:ascii="Times New Roman" w:hAnsi="Times New Roman" w:cs="Times New Roman"/>
          <w:sz w:val="22"/>
          <w:sz-cs w:val="22"/>
          <w:color w:val="00000A"/>
        </w:rPr>
        <w:t xml:space="preserve">In particolare saranno trattati i dati strettamente pertinenti alle finalità di seguito specificate nonché agli obblighi e  compiti connessi e che non possano essere adempiuti o realizzati mediante trattamenti di dati anonimi o di dati di natura diversa. </w:t>
      </w:r>
    </w:p>
    <w:p>
      <w:pPr>
        <w:jc w:val="both"/>
        <w:spacing w:before="150" w:after="150"/>
      </w:pPr>
      <w:r>
        <w:rPr>
          <w:rFonts w:ascii="Times" w:hAnsi="Times" w:cs="Times"/>
          <w:sz w:val="24"/>
          <w:sz-cs w:val="24"/>
        </w:rPr>
        <w:t xml:space="preserve">Saranno oggetto le sole informazioni strettamente pertinenti e limitate a quanto necessario a tali finalità, anche tenuto conto delle particolari mansioni e/o delle specificità dei profili professionali richiesti. Eventuali ulteriori dati presenti nel CV inviato e risultanti non pertinenti rispetto alle finalità di seguito indicate non saranno oggetto di trattamento da parte del Titolare.</w:t>
      </w:r>
    </w:p>
    <w:p>
      <w:pPr>
        <w:jc w:val="both"/>
      </w:pPr>
      <w:r>
        <w:rPr>
          <w:rFonts w:ascii="Times" w:hAnsi="Times" w:cs="Times"/>
          <w:sz w:val="24"/>
          <w:sz-cs w:val="24"/>
        </w:rPr>
        <w:t xml:space="preserve"/>
      </w:r>
    </w:p>
    <w:p>
      <w:pPr/>
      <w:r>
        <w:rPr>
          <w:rFonts w:ascii="Times" w:hAnsi="Times" w:cs="Times"/>
          <w:sz w:val="24"/>
          <w:sz-cs w:val="24"/>
          <w:b/>
        </w:rPr>
        <w:t xml:space="preserve">Finalità del trattamento</w:t>
        <w:br/>
        <w:t xml:space="preserve"/>
      </w:r>
      <w:r>
        <w:rPr>
          <w:rFonts w:ascii="Times" w:hAnsi="Times" w:cs="Times"/>
          <w:sz w:val="24"/>
          <w:sz-cs w:val="24"/>
        </w:rPr>
        <w:t xml:space="preserve">Il trattamento dei Suoi dati avverrà per il perseguimento delle seguenti finalità:</w:t>
      </w:r>
    </w:p>
    <w:p>
      <w:pPr>
        <w:jc w:val="both"/>
      </w:pPr>
      <w:r>
        <w:rPr>
          <w:rFonts w:ascii="Times" w:hAnsi="Times" w:cs="Times"/>
          <w:sz w:val="24"/>
          <w:sz-cs w:val="24"/>
        </w:rPr>
        <w:t xml:space="preserve">- effettuare le necessarie valutazioni ai fini dell’eventuale instaurazione di un rapporto di lavoro, di collaborazione, di erogazione della sua prestazione nell’ambito delle attività svolte dal Titolare</w:t>
      </w:r>
    </w:p>
    <w:p>
      <w:pPr>
        <w:jc w:val="both"/>
      </w:pPr>
      <w:r>
        <w:rPr>
          <w:rFonts w:ascii="Times" w:hAnsi="Times" w:cs="Times"/>
          <w:sz w:val="24"/>
          <w:sz-cs w:val="24"/>
        </w:rPr>
        <w:t xml:space="preserve">- in caso di valutazione positiva della selezione del personale, predisporre la necessaria documentazione per l’instaurazione del rapporto di lavoro, di collaborazione, di erogazione della sua prestazione lavorativa</w:t>
      </w:r>
    </w:p>
    <w:p>
      <w:pPr>
        <w:jc w:val="both"/>
      </w:pPr>
      <w:r>
        <w:rPr>
          <w:rFonts w:ascii="Times" w:hAnsi="Times" w:cs="Times"/>
          <w:sz w:val="24"/>
          <w:sz-cs w:val="24"/>
        </w:rPr>
        <w:t xml:space="preserve">- osservare specifici obblighi previsti dalla legge o da altre norme vincolanti</w:t>
      </w:r>
    </w:p>
    <w:p>
      <w:pPr>
        <w:jc w:val="both"/>
      </w:pPr>
      <w:r>
        <w:rPr>
          <w:rFonts w:ascii="Times" w:hAnsi="Times" w:cs="Times"/>
          <w:sz w:val="24"/>
          <w:sz-cs w:val="24"/>
        </w:rPr>
        <w:t xml:space="preserve">I dati da Lei forniti mediante invio spontaneo del Suo Curriculum vitae saranno trattati per l’esecuzione di misure precontrattuali su richiesta dell’interessato (art. 6, c.1 lett.b) e </w:t>
      </w:r>
      <w:r>
        <w:rPr>
          <w:rFonts w:ascii="Times" w:hAnsi="Times" w:cs="Times"/>
          <w:sz w:val="24"/>
          <w:sz-cs w:val="24"/>
          <w:color w:val="000000"/>
        </w:rPr>
        <w:t xml:space="preserve">secondo quanto previsto dall’art. 111-bis del d. lgs. 196/03, pertanto non è prevista la raccolta del Suo consenso.</w:t>
      </w:r>
    </w:p>
    <w:p>
      <w:pPr>
        <w:jc w:val="both"/>
      </w:pPr>
      <w:r>
        <w:rPr>
          <w:rFonts w:ascii="Times" w:hAnsi="Times" w:cs="Times"/>
          <w:sz w:val="24"/>
          <w:sz-cs w:val="24"/>
        </w:rPr>
        <w:t xml:space="preserve">Per il trattamento dei Suoi dati personali mediante risposta ad un annuncio o nelle aree dedicate sul sito aziendale o altri portali di recruiting, la base giuridica adottata è data dall’esecuzione di misure precontrattuali su richiesta dell’interessato (art. 6, c.1 lett.b).</w:t>
      </w:r>
    </w:p>
    <w:p>
      <w:pPr>
        <w:jc w:val="both"/>
      </w:pPr>
      <w:r>
        <w:rPr>
          <w:rFonts w:ascii="Times" w:hAnsi="Times" w:cs="Times"/>
          <w:sz w:val="24"/>
          <w:sz-cs w:val="24"/>
        </w:rPr>
        <w:t xml:space="preserve">I dati particolari eventualmente presenti all’interno del CV, nel caso in cui siano da Lei spontaneamente inseriti, saranno  trattati esclusivamente per adempiere a specifici obblighi o per eseguire specifici compiti previsti dalla normativa in materia di diritto del lavoro e della sicurezza sociale (art. 9.2 lett. b) ed in conformità alle prescrizioni di legge in materia di trattamento dei dati di natura particolare effettuati nella fase preliminare alle assunzioni.</w:t>
      </w:r>
    </w:p>
    <w:p>
      <w:pPr>
        <w:jc w:val="both"/>
      </w:pPr>
      <w:r>
        <w:rPr>
          <w:rFonts w:ascii="Times" w:hAnsi="Times" w:cs="Times"/>
          <w:sz w:val="24"/>
          <w:sz-cs w:val="24"/>
        </w:rPr>
        <w:t xml:space="preserve">Per l’adempimento di obblighi previsti da normative vincolanti, la base giuridica adottata è l’obbligo di legge (art. 6, c.1 lett.c)</w:t>
      </w:r>
    </w:p>
    <w:p>
      <w:pPr>
        <w:jc w:val="both"/>
      </w:pPr>
      <w:r>
        <w:rPr>
          <w:rFonts w:ascii="Times" w:hAnsi="Times" w:cs="Times"/>
          <w:sz w:val="24"/>
          <w:sz-cs w:val="24"/>
        </w:rPr>
        <w:t xml:space="preserve">Sui suoi dati personali non viene effettuato un processo decisionale automatizzato, compresa la profilazione di cui all'articolo 22, paragrafi 1 e 4 del Regolamento.</w:t>
      </w:r>
    </w:p>
    <w:p>
      <w:pPr/>
      <w:r>
        <w:rPr>
          <w:rFonts w:ascii="Times" w:hAnsi="Times" w:cs="Times"/>
          <w:sz w:val="24"/>
          <w:sz-cs w:val="24"/>
          <w:b/>
        </w:rPr>
        <w:t xml:space="preserve">Modalità del trattamento</w:t>
      </w:r>
    </w:p>
    <w:p>
      <w:pPr>
        <w:jc w:val="both"/>
      </w:pPr>
      <w:r>
        <w:rPr>
          <w:rFonts w:ascii="Times" w:hAnsi="Times" w:cs="Times"/>
          <w:sz w:val="24"/>
          <w:sz-cs w:val="24"/>
        </w:rPr>
        <w:t xml:space="preserve">Il trattamento delle informazioni personali che La riguardano sarà improntato ai principi di correttezza, liceità e trasparenza e di tutela della Sua riservatezza e dei Suoi diritti.</w:t>
      </w:r>
    </w:p>
    <w:p>
      <w:pPr>
        <w:jc w:val="both"/>
      </w:pPr>
      <w:r>
        <w:rPr>
          <w:rFonts w:ascii="Times" w:hAnsi="Times" w:cs="Times"/>
          <w:sz w:val="24"/>
          <w:sz-cs w:val="24"/>
        </w:rPr>
        <w:t xml:space="preserve">Il trattamento sarà effettuato su supporto informatico e cartaceo ed inoltre i Suoi dati sono oggetto di raccolta ed archiviazione sia in banche dati informatiche che in archivi cartacei</w:t>
      </w:r>
    </w:p>
    <w:p>
      <w:pPr/>
      <w:r>
        <w:rPr>
          <w:rFonts w:ascii="Times" w:hAnsi="Times" w:cs="Times"/>
          <w:sz w:val="24"/>
          <w:sz-cs w:val="24"/>
        </w:rPr>
        <w:t xml:space="preserve">Il trattamento sarà effettuato da personale debitamente autorizzato nel rispetto e in applicazione delle misure di sicurezza idonee a salvaguardare la riservatezza, l’integrità e la completezza dei dati trattati, secondo quanto disposto dall’articolo 32 del GDPR ed in conformità alle istruzioni impartite dal Titolare del trattamento.</w:t>
      </w:r>
      <w:r>
        <w:rPr>
          <w:rFonts w:ascii="Times" w:hAnsi="Times" w:cs="Times"/>
          <w:sz w:val="24"/>
          <w:sz-cs w:val="24"/>
          <w:b/>
        </w:rPr>
        <w:t xml:space="preserve"/>
        <w:br/>
        <w:t xml:space="preserve"/>
      </w:r>
    </w:p>
    <w:p>
      <w:pPr/>
      <w:r>
        <w:rPr>
          <w:rFonts w:ascii="Times" w:hAnsi="Times" w:cs="Times"/>
          <w:sz w:val="24"/>
          <w:sz-cs w:val="24"/>
          <w:b/>
        </w:rPr>
        <w:t xml:space="preserve">Natura del trattamento</w:t>
      </w:r>
    </w:p>
    <w:p>
      <w:pPr/>
      <w:r>
        <w:rPr>
          <w:rFonts w:ascii="Times" w:hAnsi="Times" w:cs="Times"/>
          <w:sz w:val="24"/>
          <w:sz-cs w:val="24"/>
        </w:rPr>
        <w:t xml:space="preserve">Il conferimento dei dati per la finalità indicata è facoltativo ma necessario e costituisce un requisito essenziale per il perseguimento della finalità descritta. Il mancato conferimento dei Suoi dati determinerà l’impossibilità di valutare il Suo profilo e le Sue attitudini professionali rispetto al ruolo da ricoprire o ad eventuali future posizioni che potranno essere disponibili e non ci consentirà di procedere con  le attività di selezione al fine della eventuale instaurazione del rapporto di lavoro o di collaborazione/fornitura della prestazione lavorativa.</w:t>
      </w:r>
    </w:p>
    <w:p>
      <w:pPr/>
      <w:r>
        <w:rPr>
          <w:rFonts w:ascii="Times" w:hAnsi="Times" w:cs="Times"/>
          <w:sz w:val="24"/>
          <w:sz-cs w:val="24"/>
          <w:b/>
        </w:rPr>
        <w:t xml:space="preserve">Durata del trattamento</w:t>
      </w:r>
    </w:p>
    <w:p>
      <w:pPr>
        <w:jc w:val="both"/>
      </w:pPr>
      <w:r>
        <w:rPr>
          <w:rFonts w:ascii="Times" w:hAnsi="Times" w:cs="Times"/>
          <w:sz w:val="24"/>
          <w:sz-cs w:val="24"/>
        </w:rPr>
        <w:t xml:space="preserve">I dati comunicati attraverso l’invio del CV (Dati anagrafici, Dati di contatto, Dati relativi al percorso formativo, Dati relativi al percorso professionale, Interessi, Occupazione desiderata, eventuali dati relativi allo stato di salute o all’appartenenza a categorie protette) vengono conservati per un periodo non superiore ai  </w:t>
      </w:r>
      <w:r>
        <w:rPr>
          <w:rFonts w:ascii="Times" w:hAnsi="Times" w:cs="Times"/>
          <w:sz w:val="24"/>
          <w:sz-cs w:val="24"/>
          <w:b/>
        </w:rPr>
        <w:t xml:space="preserve">12 mesi</w:t>
      </w:r>
      <w:r>
        <w:rPr>
          <w:rFonts w:ascii="Times" w:hAnsi="Times" w:cs="Times"/>
          <w:sz w:val="24"/>
          <w:sz-cs w:val="24"/>
        </w:rPr>
        <w:t xml:space="preserve"> (decorrenti dalla ricezione del CV), salvo contrattualizzazione del rapporto di lavoro/collaborazione  e conseguente conservazione per il tempo ad essa correlato.</w:t>
      </w:r>
    </w:p>
    <w:p>
      <w:pPr/>
      <w:r>
        <w:rPr>
          <w:rFonts w:ascii="Times" w:hAnsi="Times" w:cs="Times"/>
          <w:sz w:val="24"/>
          <w:sz-cs w:val="24"/>
          <w:b/>
        </w:rPr>
        <w:t xml:space="preserve">Accesso ai dati e comunicazione</w:t>
      </w:r>
    </w:p>
    <w:p>
      <w:pPr>
        <w:jc w:val="both"/>
      </w:pPr>
      <w:r>
        <w:rPr>
          <w:rFonts w:ascii="Times" w:hAnsi="Times" w:cs="Times"/>
          <w:sz w:val="24"/>
          <w:sz-cs w:val="24"/>
        </w:rPr>
        <w:t xml:space="preserve">I Suoi dati personali potranno essere trattati dal Titolare e dalle persone dallo stesso autorizzate che necessitino di trattarli nello svolgimento delle relative mansioni debitamente istruiti al rispetto dei principi di protezione dei dati personali.</w:t>
      </w:r>
    </w:p>
    <w:p>
      <w:pPr/>
      <w:r>
        <w:rPr>
          <w:rFonts w:ascii="Times" w:hAnsi="Times" w:cs="Times"/>
          <w:sz w:val="24"/>
          <w:sz-cs w:val="24"/>
        </w:rPr>
        <w:t xml:space="preserve">I Suoi dati potranno altresì essere comunicati a tutti i soggetti autorizzati ad accedervi in ottemperanza  disposizioni di legge.</w:t>
      </w:r>
    </w:p>
    <w:p>
      <w:pPr>
        <w:jc w:val="both"/>
      </w:pPr>
      <w:r>
        <w:rPr>
          <w:rFonts w:ascii="Times New Roman" w:hAnsi="Times New Roman" w:cs="Times New Roman"/>
          <w:sz w:val="22"/>
          <w:sz-cs w:val="22"/>
        </w:rPr>
        <w:t xml:space="preserve">In particolare i Suoi dati potranno essere comunicati a società terze o professionisti (sia persone fisiche sia persone giuridiche) a cui il Titolare dovesse affidare degli incarichi per lo svolgimento di alcune attività in outsourcing e debitamente nominati Responsabili del trattamento ex art. 28 Reg. UE (ad es.: addetti alla selezione del personale, consulenti del lavoro ai fini di predisporre la documentazione necessaria per l’eventuale instaurazione del rapporto di lavoro, web agency incaricate della gestione del sito web, fornitori della Piattaforma di recruiting, ecc).</w:t>
      </w:r>
    </w:p>
    <w:p>
      <w:pPr/>
      <w:r>
        <w:rPr>
          <w:rFonts w:ascii="Times" w:hAnsi="Times" w:cs="Times"/>
          <w:sz w:val="24"/>
          <w:sz-cs w:val="24"/>
        </w:rPr>
        <w:t xml:space="preserve">La comunicazione dei Suoi dati alle categorie di soggetti di cui sopra è necessaria per dare esecuzione agli adempimenti preliminari rispetto all’eventuale instaurazione del rapporto di lavoro.</w:t>
      </w:r>
    </w:p>
    <w:p>
      <w:pPr>
        <w:jc w:val="both"/>
      </w:pPr>
      <w:r>
        <w:rPr>
          <w:rFonts w:ascii="Times New Roman" w:hAnsi="Times New Roman" w:cs="Times New Roman"/>
          <w:sz w:val="22"/>
          <w:sz-cs w:val="22"/>
        </w:rPr>
        <w:t xml:space="preserve">L'elenco completo dei Responsabili e delle società terze alle quali vengono comunicati i Suoi dati è disponibile presso la Sede del Titolare.</w:t>
      </w:r>
    </w:p>
    <w:p>
      <w:pPr>
        <w:jc w:val="both"/>
      </w:pPr>
      <w:r>
        <w:rPr>
          <w:rFonts w:ascii="Times New Roman" w:hAnsi="Times New Roman" w:cs="Times New Roman"/>
          <w:sz w:val="22"/>
          <w:sz-cs w:val="22"/>
        </w:rPr>
        <w:t xml:space="preserve"> Può richiederne copia scrivendo a </w:t>
      </w:r>
      <w:r>
        <w:rPr>
          <w:rFonts w:ascii="Times" w:hAnsi="Times" w:cs="Times"/>
          <w:sz w:val="20"/>
          <w:sz-cs w:val="20"/>
        </w:rPr>
        <w:t xml:space="preserve">amministrazione@cmtrading.it</w:t>
      </w:r>
    </w:p>
    <w:p>
      <w:pPr>
        <w:jc w:val="both"/>
      </w:pPr>
      <w:r>
        <w:rPr>
          <w:rFonts w:ascii="Times" w:hAnsi="Times" w:cs="Times"/>
          <w:sz w:val="24"/>
          <w:sz-cs w:val="24"/>
        </w:rPr>
        <w:t xml:space="preserve">I Suoi dati personali non sono oggetto di diffusione.</w:t>
      </w:r>
    </w:p>
    <w:p>
      <w:pPr>
        <w:jc w:val="both"/>
      </w:pPr>
      <w:r>
        <w:rPr>
          <w:rFonts w:ascii="Times" w:hAnsi="Times" w:cs="Times"/>
          <w:sz w:val="24"/>
          <w:sz-cs w:val="24"/>
          <w:b/>
        </w:rPr>
        <w:t xml:space="preserve">Trasferimento dati extra UE</w:t>
      </w:r>
    </w:p>
    <w:p>
      <w:pPr>
        <w:jc w:val="both"/>
      </w:pPr>
      <w:r>
        <w:rPr>
          <w:rFonts w:ascii="Times" w:hAnsi="Times" w:cs="Times"/>
          <w:sz w:val="24"/>
          <w:sz-cs w:val="24"/>
        </w:rPr>
        <w:t xml:space="preserve">I Suoi dati non saranno trasferiti fuori dal territorio UE.</w:t>
      </w:r>
    </w:p>
    <w:p>
      <w:pPr>
        <w:jc w:val="both"/>
      </w:pPr>
      <w:r>
        <w:rPr>
          <w:rFonts w:ascii="Times" w:hAnsi="Times" w:cs="Times"/>
          <w:sz w:val="24"/>
          <w:sz-cs w:val="24"/>
        </w:rPr>
        <w:t xml:space="preserve">Nel caso di eventuale trasferimento dei Dati verso Paesi Terzi (extra UE), tra cui Paesi che potrebbero non garantire il medesimo livello di tutela previsto dalla Normativa Privacy applicabile, il Titolare rende noto che il trattamento avverrà comunque secondo una delle modalità consentite dal Regolamento, quali ad esempio il Suo consenso, l’adozione di Clausole Standard approvate dalla Commissione Europea, la selezione di soggetti aderenti a programmi internazionali per la libera circolazione dei dati ove definiti dalla normativa,  o operanti in Paesi considerati sicuri dalla Commissione Europea.</w:t>
      </w:r>
    </w:p>
    <w:p>
      <w:pPr/>
      <w:r>
        <w:rPr>
          <w:rFonts w:ascii="Times" w:hAnsi="Times" w:cs="Times"/>
          <w:sz w:val="24"/>
          <w:sz-cs w:val="24"/>
          <w:b/>
        </w:rPr>
        <w:t xml:space="preserve">Esercizio dei diritti</w:t>
      </w:r>
    </w:p>
    <w:p>
      <w:pPr>
        <w:jc w:val="both"/>
      </w:pPr>
      <w:r>
        <w:rPr>
          <w:rFonts w:ascii="Times" w:hAnsi="Times" w:cs="Times"/>
          <w:sz w:val="24"/>
          <w:sz-cs w:val="24"/>
        </w:rPr>
        <w:t xml:space="preserve">Lei potrà, in qualsiasi momento, esercitare i diritti riconosciuti dagli artt. 15-22. del Regolamento EU 679/2016 (GDPR).</w:t>
      </w:r>
    </w:p>
    <w:p>
      <w:pPr>
        <w:jc w:val="both"/>
      </w:pPr>
      <w:r>
        <w:rPr>
          <w:rFonts w:ascii="Times" w:hAnsi="Times" w:cs="Times"/>
          <w:sz w:val="24"/>
          <w:sz-cs w:val="24"/>
        </w:rPr>
        <w:t xml:space="preserve">In particolare, potrà ottenere dal sopra indicato Titolare del trattamento mediante i contatti indicati  che i Suoi dati personali siano messi a Sua disposizione in forma intelligibile; potrà altresì ottenere la cancellazione, la trasformazione in forma anonima o il blocco dei dati trattati in violazione di legge, l’aggiornamento, la rettificazione o, se vi è interesse, l’integrazione dei dati stessi, o avvalersi della portabilità di questi; potrà altresì opporsi, per motivi legittimi, al trattamento dei Suoi dati. Avrà inoltre la facoltà di revocare il Suo consenso al trattamento, ove prestato, in qualsiasi momento. Qualora ritenesse che tali Suoi diritti siano stati violati potrà proporre reclamo all’Autorità Garante per la protezione dei dati personali o altra autorità competente.</w:t>
      </w:r>
      <w:r>
        <w:rPr>
          <w:rFonts w:ascii="Times" w:hAnsi="Times" w:cs="Times"/>
          <w:sz w:val="24"/>
          <w:sz-cs w:val="24"/>
          <w:color w:val="858A94"/>
        </w:rPr>
        <w:t xml:space="preserve"> </w:t>
      </w:r>
    </w:p>
    <w:p>
      <w:pPr>
        <w:jc w:val="both"/>
      </w:pPr>
      <w:r>
        <w:rPr>
          <w:rFonts w:ascii="Times" w:hAnsi="Times" w:cs="Times"/>
          <w:sz w:val="24"/>
          <w:sz-cs w:val="24"/>
          <w:b/>
        </w:rPr>
        <w:t xml:space="preserve">Dati di contatto per i diritti dell’interessato</w:t>
      </w:r>
    </w:p>
    <w:p>
      <w:pPr>
        <w:jc w:val="both"/>
      </w:pPr>
      <w:r>
        <w:rPr>
          <w:rFonts w:ascii="Times" w:hAnsi="Times" w:cs="Times"/>
          <w:sz w:val="24"/>
          <w:sz-cs w:val="24"/>
        </w:rPr>
        <w:t xml:space="preserve">Potrà rivolgere le Sue richieste in merito al trattamento dei dati contattando direttamente la Contitolare Capogruppo designata alla scopo ai seguenti contatti:</w:t>
      </w:r>
    </w:p>
    <w:p>
      <w:pPr>
        <w:jc w:val="both"/>
      </w:pPr>
      <w:r>
        <w:rPr>
          <w:rFonts w:ascii="Verdana" w:hAnsi="Verdana" w:cs="Verdana"/>
          <w:sz w:val="20"/>
          <w:sz-cs w:val="20"/>
        </w:rPr>
        <w:t xml:space="preserve"> C.M.Trading Srl Via Dei Prati Fiscali, 201, 00141 Roma (RM) email: amministrazione@cmtrading.it</w:t>
      </w:r>
      <w:r>
        <w:rPr>
          <w:rFonts w:ascii="Times" w:hAnsi="Times" w:cs="Times"/>
          <w:sz w:val="24"/>
          <w:sz-cs w:val="24"/>
        </w:rPr>
        <w:t xml:space="preserve"/>
      </w:r>
    </w:p>
    <w:p>
      <w:pPr/>
      <w:r>
        <w:rPr>
          <w:rFonts w:ascii="Times" w:hAnsi="Times" w:cs="Times"/>
          <w:sz w:val="24"/>
          <w:sz-cs w:val="24"/>
        </w:rPr>
        <w:t xml:space="preserve"/>
      </w:r>
    </w:p>
    <w:sectPr>
      <w:pgSz w:w="11900" w:h="16840"/>
      <w:pgMar w:top="709" w:right="1134" w:bottom="1134" w:left="1134"/>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moretti</dc:creator>
</cp:coreProperties>
</file>

<file path=docProps/meta.xml><?xml version="1.0" encoding="utf-8"?>
<meta xmlns="http://schemas.apple.com/cocoa/2006/metadata">
  <generator>CocoaOOXMLWriter/2022.6</generator>
</meta>
</file>